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341DA" w14:textId="706E91B5" w:rsidR="00F42627" w:rsidRDefault="00F46EBF" w:rsidP="00F42627">
      <w:pPr>
        <w:jc w:val="center"/>
        <w:rPr>
          <w:rFonts w:ascii="Times New Roman" w:hAnsi="Times New Roman" w:cs="Times New Roman"/>
          <w:b/>
          <w:sz w:val="28"/>
          <w:szCs w:val="28"/>
        </w:rPr>
      </w:pPr>
      <w:r>
        <w:rPr>
          <w:rFonts w:ascii="Times New Roman" w:hAnsi="Times New Roman" w:cs="Times New Roman"/>
          <w:b/>
          <w:sz w:val="28"/>
          <w:szCs w:val="28"/>
        </w:rPr>
        <w:t>BASIC 9</w:t>
      </w:r>
    </w:p>
    <w:p w14:paraId="10B248DA" w14:textId="08539370" w:rsidR="00F42627" w:rsidRDefault="00F42627" w:rsidP="00F42627">
      <w:pPr>
        <w:jc w:val="center"/>
        <w:rPr>
          <w:rFonts w:ascii="Times New Roman" w:hAnsi="Times New Roman" w:cs="Times New Roman"/>
          <w:b/>
          <w:sz w:val="28"/>
          <w:szCs w:val="28"/>
        </w:rPr>
      </w:pPr>
      <w:r>
        <w:rPr>
          <w:rFonts w:ascii="Times New Roman" w:hAnsi="Times New Roman" w:cs="Times New Roman"/>
          <w:b/>
          <w:sz w:val="28"/>
          <w:szCs w:val="28"/>
        </w:rPr>
        <w:t xml:space="preserve">WEEKLY LESSON PLAN – WEEK </w:t>
      </w:r>
      <w:r w:rsidR="00270DAF">
        <w:rPr>
          <w:rFonts w:ascii="Times New Roman" w:hAnsi="Times New Roman" w:cs="Times New Roman"/>
          <w:b/>
          <w:sz w:val="28"/>
          <w:szCs w:val="28"/>
        </w:rPr>
        <w:t>8</w:t>
      </w:r>
    </w:p>
    <w:tbl>
      <w:tblPr>
        <w:tblpPr w:leftFromText="180" w:rightFromText="180" w:vertAnchor="page" w:horzAnchor="margin" w:tblpXSpec="center" w:tblpY="154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1754"/>
        <w:gridCol w:w="200"/>
        <w:gridCol w:w="1244"/>
        <w:gridCol w:w="402"/>
        <w:gridCol w:w="36"/>
        <w:gridCol w:w="767"/>
        <w:gridCol w:w="936"/>
        <w:gridCol w:w="47"/>
        <w:gridCol w:w="679"/>
        <w:gridCol w:w="1093"/>
        <w:gridCol w:w="456"/>
        <w:gridCol w:w="1853"/>
      </w:tblGrid>
      <w:tr w:rsidR="00EC0BE8" w14:paraId="13EE4C3F" w14:textId="77777777" w:rsidTr="0061409F">
        <w:trPr>
          <w:trHeight w:val="416"/>
        </w:trPr>
        <w:tc>
          <w:tcPr>
            <w:tcW w:w="2269" w:type="dxa"/>
          </w:tcPr>
          <w:p w14:paraId="22A18207" w14:textId="77777777" w:rsidR="0061409F" w:rsidRPr="005B7B48" w:rsidRDefault="0061409F" w:rsidP="0061409F">
            <w:pPr>
              <w:rPr>
                <w:rFonts w:ascii="Times New Roman" w:hAnsi="Times New Roman" w:cs="Times New Roman"/>
                <w:b/>
              </w:rPr>
            </w:pPr>
            <w:r w:rsidRPr="005B7B48">
              <w:rPr>
                <w:rFonts w:ascii="Times New Roman" w:hAnsi="Times New Roman" w:cs="Times New Roman"/>
                <w:b/>
              </w:rPr>
              <w:t>Strand</w:t>
            </w:r>
            <w:r>
              <w:rPr>
                <w:rFonts w:ascii="Times New Roman" w:hAnsi="Times New Roman" w:cs="Times New Roman"/>
                <w:b/>
              </w:rPr>
              <w:t>:</w:t>
            </w:r>
          </w:p>
        </w:tc>
        <w:tc>
          <w:tcPr>
            <w:tcW w:w="3472" w:type="dxa"/>
            <w:gridSpan w:val="3"/>
            <w:shd w:val="clear" w:color="auto" w:fill="auto"/>
          </w:tcPr>
          <w:p w14:paraId="29060E2D" w14:textId="7F248AD3" w:rsidR="0061409F" w:rsidRPr="00996DE2" w:rsidRDefault="0061409F" w:rsidP="0061409F">
            <w:pPr>
              <w:rPr>
                <w:rFonts w:ascii="Times New Roman" w:hAnsi="Times New Roman" w:cs="Times New Roman"/>
              </w:rPr>
            </w:pPr>
            <w:r>
              <w:rPr>
                <w:rFonts w:ascii="Times New Roman" w:hAnsi="Times New Roman" w:cs="Times New Roman"/>
              </w:rPr>
              <w:t>Physical Activity Education</w:t>
            </w:r>
          </w:p>
        </w:tc>
        <w:tc>
          <w:tcPr>
            <w:tcW w:w="1875" w:type="dxa"/>
            <w:gridSpan w:val="5"/>
            <w:shd w:val="clear" w:color="auto" w:fill="auto"/>
          </w:tcPr>
          <w:p w14:paraId="685AA0B3" w14:textId="5D41251D" w:rsidR="0061409F" w:rsidRPr="005B7B48" w:rsidRDefault="0061409F" w:rsidP="0061409F">
            <w:pPr>
              <w:rPr>
                <w:rFonts w:ascii="Times New Roman" w:hAnsi="Times New Roman" w:cs="Times New Roman"/>
                <w:b/>
                <w:bCs/>
              </w:rPr>
            </w:pPr>
            <w:r w:rsidRPr="005B7B48">
              <w:rPr>
                <w:rFonts w:ascii="Times New Roman" w:hAnsi="Times New Roman" w:cs="Times New Roman"/>
                <w:b/>
                <w:bCs/>
              </w:rPr>
              <w:t>Sub-Strand:</w:t>
            </w:r>
          </w:p>
        </w:tc>
        <w:tc>
          <w:tcPr>
            <w:tcW w:w="3861" w:type="dxa"/>
            <w:gridSpan w:val="4"/>
            <w:shd w:val="clear" w:color="auto" w:fill="auto"/>
          </w:tcPr>
          <w:p w14:paraId="77D3D063" w14:textId="2739BD3A" w:rsidR="0061409F" w:rsidRPr="00996DE2" w:rsidRDefault="0061409F" w:rsidP="0061409F">
            <w:pPr>
              <w:rPr>
                <w:rFonts w:ascii="Times New Roman" w:hAnsi="Times New Roman" w:cs="Times New Roman"/>
              </w:rPr>
            </w:pPr>
            <w:r>
              <w:t>Organized Sports Participation</w:t>
            </w:r>
          </w:p>
        </w:tc>
      </w:tr>
      <w:tr w:rsidR="00EC0BE8" w14:paraId="41DA3F55" w14:textId="77777777" w:rsidTr="0061409F">
        <w:trPr>
          <w:trHeight w:val="1005"/>
        </w:trPr>
        <w:tc>
          <w:tcPr>
            <w:tcW w:w="2269" w:type="dxa"/>
          </w:tcPr>
          <w:p w14:paraId="37EFBE1E" w14:textId="77777777" w:rsidR="0061409F" w:rsidRDefault="0061409F" w:rsidP="0061409F">
            <w:pPr>
              <w:rPr>
                <w:rFonts w:ascii="Times New Roman" w:hAnsi="Times New Roman" w:cs="Times New Roman"/>
                <w:b/>
              </w:rPr>
            </w:pPr>
          </w:p>
          <w:p w14:paraId="035D4557" w14:textId="77777777" w:rsidR="0061409F" w:rsidRPr="00996DE2" w:rsidRDefault="0061409F" w:rsidP="0061409F">
            <w:pPr>
              <w:rPr>
                <w:rFonts w:ascii="Times New Roman" w:hAnsi="Times New Roman" w:cs="Times New Roman"/>
                <w:b/>
              </w:rPr>
            </w:pPr>
            <w:r>
              <w:rPr>
                <w:rFonts w:ascii="Times New Roman" w:hAnsi="Times New Roman" w:cs="Times New Roman"/>
                <w:b/>
              </w:rPr>
              <w:t>Content Standard:</w:t>
            </w:r>
          </w:p>
        </w:tc>
        <w:tc>
          <w:tcPr>
            <w:tcW w:w="9208" w:type="dxa"/>
            <w:gridSpan w:val="12"/>
            <w:shd w:val="clear" w:color="auto" w:fill="auto"/>
          </w:tcPr>
          <w:p w14:paraId="2C39D62D" w14:textId="6D1D1EED" w:rsidR="0061409F" w:rsidRPr="000874B0" w:rsidRDefault="0061409F" w:rsidP="0061409F">
            <w:pPr>
              <w:rPr>
                <w:rFonts w:ascii="Times New Roman" w:eastAsia="Gill Sans MT" w:hAnsi="Times New Roman" w:cs="Times New Roman"/>
              </w:rPr>
            </w:pPr>
            <w:r>
              <w:rPr>
                <w:rFonts w:ascii="Times New Roman" w:eastAsia="Gill Sans MT" w:hAnsi="Times New Roman" w:cs="Times New Roman"/>
              </w:rPr>
              <w:t xml:space="preserve">B9.2.3.2 Demonstrate </w:t>
            </w:r>
            <w:r w:rsidRPr="007261AC">
              <w:rPr>
                <w:rFonts w:ascii="Times New Roman" w:eastAsia="Gill Sans MT" w:hAnsi="Times New Roman" w:cs="Times New Roman"/>
              </w:rPr>
              <w:t>a</w:t>
            </w:r>
            <w:r>
              <w:rPr>
                <w:rFonts w:ascii="Times New Roman" w:eastAsia="Gill Sans MT" w:hAnsi="Times New Roman" w:cs="Times New Roman"/>
              </w:rPr>
              <w:t xml:space="preserve">bility to apply movement principles and strategies in performing limited–contact physical activity (e.g., ball and stick and hand and ball </w:t>
            </w:r>
            <w:r w:rsidRPr="007261AC">
              <w:rPr>
                <w:rFonts w:ascii="Times New Roman" w:eastAsia="Gill Sans MT" w:hAnsi="Times New Roman" w:cs="Times New Roman"/>
              </w:rPr>
              <w:t>physical activities).</w:t>
            </w:r>
          </w:p>
        </w:tc>
      </w:tr>
      <w:tr w:rsidR="00EC0BE8" w14:paraId="2E9348FB" w14:textId="77777777" w:rsidTr="0061409F">
        <w:trPr>
          <w:trHeight w:val="1426"/>
        </w:trPr>
        <w:tc>
          <w:tcPr>
            <w:tcW w:w="2269" w:type="dxa"/>
          </w:tcPr>
          <w:p w14:paraId="6CBC888D" w14:textId="77777777" w:rsidR="0061409F" w:rsidRDefault="0061409F" w:rsidP="0061409F">
            <w:pPr>
              <w:rPr>
                <w:rFonts w:ascii="Times New Roman" w:hAnsi="Times New Roman" w:cs="Times New Roman"/>
                <w:b/>
              </w:rPr>
            </w:pPr>
          </w:p>
          <w:p w14:paraId="17CF7FE9" w14:textId="77777777" w:rsidR="0061409F" w:rsidRPr="00996DE2" w:rsidRDefault="0061409F" w:rsidP="0061409F">
            <w:pPr>
              <w:rPr>
                <w:rFonts w:ascii="Times New Roman" w:hAnsi="Times New Roman" w:cs="Times New Roman"/>
                <w:b/>
              </w:rPr>
            </w:pPr>
            <w:r>
              <w:rPr>
                <w:rFonts w:ascii="Times New Roman" w:hAnsi="Times New Roman" w:cs="Times New Roman"/>
                <w:b/>
              </w:rPr>
              <w:t>Indicator (s)</w:t>
            </w:r>
          </w:p>
        </w:tc>
        <w:tc>
          <w:tcPr>
            <w:tcW w:w="4418" w:type="dxa"/>
            <w:gridSpan w:val="6"/>
            <w:shd w:val="clear" w:color="auto" w:fill="auto"/>
          </w:tcPr>
          <w:p w14:paraId="0E6ADCB2" w14:textId="11386788" w:rsidR="0061409F" w:rsidRPr="005B7B48" w:rsidRDefault="0061409F" w:rsidP="0061409F">
            <w:pPr>
              <w:rPr>
                <w:rFonts w:ascii="Times New Roman" w:eastAsia="Gill Sans MT" w:hAnsi="Times New Roman" w:cs="Times New Roman"/>
              </w:rPr>
            </w:pPr>
            <w:r w:rsidRPr="007261AC">
              <w:rPr>
                <w:rFonts w:ascii="Times New Roman" w:eastAsia="Gill Sans MT" w:hAnsi="Times New Roman" w:cs="Times New Roman"/>
              </w:rPr>
              <w:t>B9.2.3.2.2: Apply mo</w:t>
            </w:r>
            <w:r>
              <w:rPr>
                <w:rFonts w:ascii="Times New Roman" w:eastAsia="Gill Sans MT" w:hAnsi="Times New Roman" w:cs="Times New Roman"/>
              </w:rPr>
              <w:t xml:space="preserve">vement concepts, principles and </w:t>
            </w:r>
            <w:r w:rsidRPr="007261AC">
              <w:rPr>
                <w:rFonts w:ascii="Times New Roman" w:eastAsia="Gill Sans MT" w:hAnsi="Times New Roman" w:cs="Times New Roman"/>
              </w:rPr>
              <w:t>strategies to perform intermediate level han</w:t>
            </w:r>
            <w:r>
              <w:rPr>
                <w:rFonts w:ascii="Times New Roman" w:eastAsia="Gill Sans MT" w:hAnsi="Times New Roman" w:cs="Times New Roman"/>
              </w:rPr>
              <w:t xml:space="preserve">d and ball </w:t>
            </w:r>
            <w:r w:rsidRPr="007261AC">
              <w:rPr>
                <w:rFonts w:ascii="Times New Roman" w:eastAsia="Gill Sans MT" w:hAnsi="Times New Roman" w:cs="Times New Roman"/>
              </w:rPr>
              <w:t>physical activity.</w:t>
            </w:r>
          </w:p>
        </w:tc>
        <w:tc>
          <w:tcPr>
            <w:tcW w:w="4790" w:type="dxa"/>
            <w:gridSpan w:val="6"/>
            <w:shd w:val="clear" w:color="auto" w:fill="auto"/>
          </w:tcPr>
          <w:p w14:paraId="34A16458" w14:textId="5B4FB362" w:rsidR="0061409F" w:rsidRPr="002D1DD1" w:rsidRDefault="0061409F" w:rsidP="0061409F">
            <w:pPr>
              <w:rPr>
                <w:rFonts w:ascii="Times New Roman" w:eastAsia="Gill Sans MT" w:hAnsi="Times New Roman" w:cs="Times New Roman"/>
              </w:rPr>
            </w:pPr>
            <w:r>
              <w:rPr>
                <w:rFonts w:ascii="Times New Roman" w:eastAsia="Gill Sans MT" w:hAnsi="Times New Roman" w:cs="Times New Roman"/>
                <w:b/>
                <w:bCs/>
              </w:rPr>
              <w:t xml:space="preserve">Performance Indicator; </w:t>
            </w:r>
          </w:p>
        </w:tc>
      </w:tr>
      <w:tr w:rsidR="00EC0BE8" w14:paraId="5115B046" w14:textId="77777777" w:rsidTr="0061409F">
        <w:trPr>
          <w:trHeight w:val="300"/>
        </w:trPr>
        <w:tc>
          <w:tcPr>
            <w:tcW w:w="2269" w:type="dxa"/>
          </w:tcPr>
          <w:p w14:paraId="636383D2" w14:textId="77777777" w:rsidR="00F42627" w:rsidRPr="00996DE2" w:rsidRDefault="00F42627" w:rsidP="0061409F">
            <w:pPr>
              <w:rPr>
                <w:rFonts w:ascii="Times New Roman" w:hAnsi="Times New Roman" w:cs="Times New Roman"/>
                <w:b/>
              </w:rPr>
            </w:pPr>
            <w:r w:rsidRPr="00996DE2">
              <w:rPr>
                <w:rFonts w:ascii="Times New Roman" w:hAnsi="Times New Roman" w:cs="Times New Roman"/>
                <w:b/>
              </w:rPr>
              <w:t>Week Ending</w:t>
            </w:r>
          </w:p>
        </w:tc>
        <w:tc>
          <w:tcPr>
            <w:tcW w:w="9208" w:type="dxa"/>
            <w:gridSpan w:val="12"/>
            <w:shd w:val="clear" w:color="auto" w:fill="auto"/>
          </w:tcPr>
          <w:p w14:paraId="7BC509CB" w14:textId="7189F259" w:rsidR="00F42627" w:rsidRPr="00996DE2" w:rsidRDefault="004B4EEC" w:rsidP="0061409F">
            <w:pPr>
              <w:rPr>
                <w:rFonts w:ascii="Times New Roman" w:hAnsi="Times New Roman" w:cs="Times New Roman"/>
              </w:rPr>
            </w:pPr>
            <w:r>
              <w:rPr>
                <w:rFonts w:ascii="Times New Roman" w:hAnsi="Times New Roman" w:cs="Times New Roman"/>
              </w:rPr>
              <w:t>01-03-2024</w:t>
            </w:r>
          </w:p>
        </w:tc>
      </w:tr>
      <w:tr w:rsidR="00EC0BE8" w14:paraId="696F1A57" w14:textId="77777777" w:rsidTr="0061409F">
        <w:trPr>
          <w:trHeight w:val="330"/>
        </w:trPr>
        <w:tc>
          <w:tcPr>
            <w:tcW w:w="2269" w:type="dxa"/>
          </w:tcPr>
          <w:p w14:paraId="48184D43" w14:textId="77777777" w:rsidR="00F42627" w:rsidRPr="00996DE2" w:rsidRDefault="00F42627" w:rsidP="0061409F">
            <w:pPr>
              <w:rPr>
                <w:rFonts w:ascii="Times New Roman" w:hAnsi="Times New Roman" w:cs="Times New Roman"/>
                <w:b/>
              </w:rPr>
            </w:pPr>
            <w:r>
              <w:rPr>
                <w:rFonts w:ascii="Times New Roman" w:hAnsi="Times New Roman" w:cs="Times New Roman"/>
                <w:b/>
              </w:rPr>
              <w:t>Class</w:t>
            </w:r>
          </w:p>
        </w:tc>
        <w:tc>
          <w:tcPr>
            <w:tcW w:w="2187" w:type="dxa"/>
            <w:gridSpan w:val="2"/>
            <w:shd w:val="clear" w:color="auto" w:fill="auto"/>
          </w:tcPr>
          <w:p w14:paraId="6758E964" w14:textId="6579BC6C" w:rsidR="00F42627" w:rsidRPr="00996DE2" w:rsidRDefault="00F46EBF" w:rsidP="0061409F">
            <w:pPr>
              <w:rPr>
                <w:rFonts w:ascii="Times New Roman" w:hAnsi="Times New Roman" w:cs="Times New Roman"/>
              </w:rPr>
            </w:pPr>
            <w:r>
              <w:rPr>
                <w:rFonts w:ascii="Times New Roman" w:hAnsi="Times New Roman" w:cs="Times New Roman"/>
              </w:rPr>
              <w:t>B.S.9</w:t>
            </w:r>
            <w:r w:rsidR="00F42627">
              <w:rPr>
                <w:rFonts w:ascii="Times New Roman" w:hAnsi="Times New Roman" w:cs="Times New Roman"/>
              </w:rPr>
              <w:t xml:space="preserve">                             </w:t>
            </w:r>
          </w:p>
        </w:tc>
        <w:tc>
          <w:tcPr>
            <w:tcW w:w="1603" w:type="dxa"/>
            <w:gridSpan w:val="2"/>
            <w:shd w:val="clear" w:color="auto" w:fill="auto"/>
          </w:tcPr>
          <w:p w14:paraId="58FE8A4D" w14:textId="77777777" w:rsidR="00F42627" w:rsidRPr="00EB2E89" w:rsidRDefault="00F42627" w:rsidP="0061409F">
            <w:pPr>
              <w:rPr>
                <w:rFonts w:ascii="Times New Roman" w:hAnsi="Times New Roman" w:cs="Times New Roman"/>
                <w:b/>
                <w:bCs/>
              </w:rPr>
            </w:pPr>
            <w:r w:rsidRPr="00EB2E89">
              <w:rPr>
                <w:rFonts w:ascii="Times New Roman" w:hAnsi="Times New Roman" w:cs="Times New Roman"/>
                <w:b/>
                <w:bCs/>
              </w:rPr>
              <w:t>Class Size:</w:t>
            </w:r>
          </w:p>
        </w:tc>
        <w:tc>
          <w:tcPr>
            <w:tcW w:w="1522" w:type="dxa"/>
            <w:gridSpan w:val="3"/>
            <w:shd w:val="clear" w:color="auto" w:fill="auto"/>
          </w:tcPr>
          <w:p w14:paraId="380C982B" w14:textId="77777777" w:rsidR="00F42627" w:rsidRPr="00996DE2" w:rsidRDefault="00F42627" w:rsidP="0061409F">
            <w:pPr>
              <w:rPr>
                <w:rFonts w:ascii="Times New Roman" w:hAnsi="Times New Roman" w:cs="Times New Roman"/>
              </w:rPr>
            </w:pPr>
          </w:p>
        </w:tc>
        <w:tc>
          <w:tcPr>
            <w:tcW w:w="1508" w:type="dxa"/>
            <w:gridSpan w:val="3"/>
            <w:shd w:val="clear" w:color="auto" w:fill="auto"/>
          </w:tcPr>
          <w:p w14:paraId="56368E8C" w14:textId="77777777" w:rsidR="00F42627" w:rsidRPr="00EB2E89" w:rsidRDefault="00F42627" w:rsidP="0061409F">
            <w:pPr>
              <w:rPr>
                <w:rFonts w:ascii="Times New Roman" w:hAnsi="Times New Roman" w:cs="Times New Roman"/>
                <w:b/>
                <w:bCs/>
              </w:rPr>
            </w:pPr>
            <w:r w:rsidRPr="00EB2E89">
              <w:rPr>
                <w:rFonts w:ascii="Times New Roman" w:hAnsi="Times New Roman" w:cs="Times New Roman"/>
                <w:b/>
                <w:bCs/>
              </w:rPr>
              <w:t>Duration:</w:t>
            </w:r>
          </w:p>
        </w:tc>
        <w:tc>
          <w:tcPr>
            <w:tcW w:w="2388" w:type="dxa"/>
            <w:gridSpan w:val="2"/>
            <w:shd w:val="clear" w:color="auto" w:fill="auto"/>
          </w:tcPr>
          <w:p w14:paraId="06078467" w14:textId="77777777" w:rsidR="00F42627" w:rsidRPr="00996DE2" w:rsidRDefault="00F42627" w:rsidP="0061409F">
            <w:pPr>
              <w:rPr>
                <w:rFonts w:ascii="Times New Roman" w:hAnsi="Times New Roman" w:cs="Times New Roman"/>
              </w:rPr>
            </w:pPr>
          </w:p>
        </w:tc>
      </w:tr>
      <w:tr w:rsidR="00EC0BE8" w14:paraId="61B0FF66" w14:textId="77777777" w:rsidTr="0061409F">
        <w:trPr>
          <w:trHeight w:val="270"/>
        </w:trPr>
        <w:tc>
          <w:tcPr>
            <w:tcW w:w="2269" w:type="dxa"/>
          </w:tcPr>
          <w:p w14:paraId="66525AEA" w14:textId="77777777" w:rsidR="002D1DD1" w:rsidRPr="00996DE2" w:rsidRDefault="002D1DD1" w:rsidP="002D1DD1">
            <w:pPr>
              <w:rPr>
                <w:rFonts w:ascii="Times New Roman" w:hAnsi="Times New Roman" w:cs="Times New Roman"/>
                <w:b/>
              </w:rPr>
            </w:pPr>
            <w:r w:rsidRPr="00996DE2">
              <w:rPr>
                <w:rFonts w:ascii="Times New Roman" w:hAnsi="Times New Roman" w:cs="Times New Roman"/>
                <w:b/>
              </w:rPr>
              <w:t>Subject</w:t>
            </w:r>
          </w:p>
        </w:tc>
        <w:tc>
          <w:tcPr>
            <w:tcW w:w="9208" w:type="dxa"/>
            <w:gridSpan w:val="12"/>
            <w:shd w:val="clear" w:color="auto" w:fill="auto"/>
          </w:tcPr>
          <w:p w14:paraId="00769EA6" w14:textId="4D8ED578" w:rsidR="002D1DD1" w:rsidRPr="00996DE2" w:rsidRDefault="00820584" w:rsidP="002D1DD1">
            <w:pPr>
              <w:rPr>
                <w:rFonts w:ascii="Times New Roman" w:hAnsi="Times New Roman" w:cs="Times New Roman"/>
              </w:rPr>
            </w:pPr>
            <w:r>
              <w:rPr>
                <w:rFonts w:ascii="Times New Roman" w:hAnsi="Times New Roman" w:cs="Times New Roman"/>
              </w:rPr>
              <w:t>Physical Edu. &amp; Health</w:t>
            </w:r>
          </w:p>
        </w:tc>
      </w:tr>
      <w:tr w:rsidR="00EC0BE8" w14:paraId="3AB1A7ED" w14:textId="77777777" w:rsidTr="0061409F">
        <w:trPr>
          <w:trHeight w:val="315"/>
        </w:trPr>
        <w:tc>
          <w:tcPr>
            <w:tcW w:w="2269" w:type="dxa"/>
          </w:tcPr>
          <w:p w14:paraId="5E42D5A1" w14:textId="77777777" w:rsidR="002D1DD1" w:rsidRPr="00996DE2" w:rsidRDefault="002D1DD1" w:rsidP="002D1DD1">
            <w:pPr>
              <w:rPr>
                <w:rFonts w:ascii="Times New Roman" w:hAnsi="Times New Roman" w:cs="Times New Roman"/>
                <w:b/>
              </w:rPr>
            </w:pPr>
            <w:r w:rsidRPr="00996DE2">
              <w:rPr>
                <w:rFonts w:ascii="Times New Roman" w:hAnsi="Times New Roman" w:cs="Times New Roman"/>
                <w:b/>
              </w:rPr>
              <w:t>Reference</w:t>
            </w:r>
          </w:p>
        </w:tc>
        <w:tc>
          <w:tcPr>
            <w:tcW w:w="9208" w:type="dxa"/>
            <w:gridSpan w:val="12"/>
            <w:shd w:val="clear" w:color="auto" w:fill="auto"/>
          </w:tcPr>
          <w:p w14:paraId="450A642B" w14:textId="79F1F124" w:rsidR="002D1DD1" w:rsidRPr="00996DE2" w:rsidRDefault="002D1DD1" w:rsidP="002D1DD1">
            <w:pPr>
              <w:rPr>
                <w:rFonts w:ascii="Times New Roman" w:hAnsi="Times New Roman" w:cs="Times New Roman"/>
              </w:rPr>
            </w:pPr>
            <w:r>
              <w:rPr>
                <w:rFonts w:ascii="Times New Roman" w:hAnsi="Times New Roman" w:cs="Times New Roman"/>
              </w:rPr>
              <w:t xml:space="preserve">  </w:t>
            </w:r>
            <w:r w:rsidR="00820584">
              <w:rPr>
                <w:rFonts w:ascii="Times New Roman" w:hAnsi="Times New Roman" w:cs="Times New Roman"/>
              </w:rPr>
              <w:t xml:space="preserve">Physical Edu. &amp; Health </w:t>
            </w:r>
            <w:r>
              <w:rPr>
                <w:rFonts w:ascii="Times New Roman" w:hAnsi="Times New Roman" w:cs="Times New Roman"/>
              </w:rPr>
              <w:t>Curriculum, Teachers Resource Pack, Learners Resource Pack</w:t>
            </w:r>
          </w:p>
        </w:tc>
      </w:tr>
      <w:tr w:rsidR="00EC0BE8" w14:paraId="723EDCAD" w14:textId="77777777" w:rsidTr="0061409F">
        <w:trPr>
          <w:trHeight w:val="435"/>
        </w:trPr>
        <w:tc>
          <w:tcPr>
            <w:tcW w:w="2269" w:type="dxa"/>
          </w:tcPr>
          <w:p w14:paraId="4C8414ED" w14:textId="77777777" w:rsidR="002D1DD1" w:rsidRPr="00996DE2" w:rsidRDefault="002D1DD1" w:rsidP="002D1DD1">
            <w:pPr>
              <w:rPr>
                <w:rFonts w:ascii="Times New Roman" w:hAnsi="Times New Roman" w:cs="Times New Roman"/>
                <w:b/>
              </w:rPr>
            </w:pPr>
            <w:r w:rsidRPr="00996DE2">
              <w:rPr>
                <w:rFonts w:ascii="Times New Roman" w:hAnsi="Times New Roman" w:cs="Times New Roman"/>
                <w:b/>
              </w:rPr>
              <w:t>Teaching / Learning Resources</w:t>
            </w:r>
          </w:p>
        </w:tc>
        <w:tc>
          <w:tcPr>
            <w:tcW w:w="3817" w:type="dxa"/>
            <w:gridSpan w:val="5"/>
            <w:shd w:val="clear" w:color="auto" w:fill="auto"/>
          </w:tcPr>
          <w:p w14:paraId="02239C2C" w14:textId="1B671D79" w:rsidR="002D1DD1" w:rsidRPr="00996DE2" w:rsidRDefault="00C6152B" w:rsidP="002D1DD1">
            <w:pPr>
              <w:rPr>
                <w:rFonts w:ascii="Times New Roman" w:hAnsi="Times New Roman" w:cs="Times New Roman"/>
              </w:rPr>
            </w:pPr>
            <w:r>
              <w:rPr>
                <w:sz w:val="24"/>
              </w:rPr>
              <w:t>Poster, Chart, Pictures and Video.</w:t>
            </w:r>
          </w:p>
        </w:tc>
        <w:tc>
          <w:tcPr>
            <w:tcW w:w="2038" w:type="dxa"/>
            <w:gridSpan w:val="4"/>
            <w:shd w:val="clear" w:color="auto" w:fill="auto"/>
          </w:tcPr>
          <w:p w14:paraId="2B2AEFD2" w14:textId="77777777" w:rsidR="002D1DD1" w:rsidRPr="00EB2E89" w:rsidRDefault="002D1DD1" w:rsidP="002D1DD1">
            <w:pPr>
              <w:jc w:val="center"/>
              <w:rPr>
                <w:rFonts w:ascii="Times New Roman" w:hAnsi="Times New Roman" w:cs="Times New Roman"/>
                <w:b/>
                <w:bCs/>
              </w:rPr>
            </w:pPr>
            <w:r>
              <w:rPr>
                <w:rFonts w:ascii="Times New Roman" w:hAnsi="Times New Roman" w:cs="Times New Roman"/>
                <w:b/>
                <w:bCs/>
              </w:rPr>
              <w:t>Core Competencies:</w:t>
            </w:r>
          </w:p>
        </w:tc>
        <w:tc>
          <w:tcPr>
            <w:tcW w:w="3353" w:type="dxa"/>
            <w:gridSpan w:val="3"/>
            <w:shd w:val="clear" w:color="auto" w:fill="auto"/>
          </w:tcPr>
          <w:p w14:paraId="6F233116" w14:textId="77777777" w:rsidR="002D1DD1" w:rsidRPr="002D1DD1" w:rsidRDefault="002D1DD1" w:rsidP="002D1DD1">
            <w:pPr>
              <w:pStyle w:val="ListParagraph"/>
              <w:numPr>
                <w:ilvl w:val="0"/>
                <w:numId w:val="1"/>
              </w:numPr>
              <w:rPr>
                <w:rFonts w:ascii="Times New Roman" w:hAnsi="Times New Roman" w:cs="Times New Roman"/>
              </w:rPr>
            </w:pPr>
            <w:r w:rsidRPr="002D1DD1">
              <w:rPr>
                <w:rFonts w:ascii="Times New Roman" w:hAnsi="Times New Roman" w:cs="Times New Roman"/>
              </w:rPr>
              <w:t>Operational skills</w:t>
            </w:r>
          </w:p>
          <w:p w14:paraId="293F08BC" w14:textId="341F1D18" w:rsidR="002D1DD1" w:rsidRPr="002D1DD1" w:rsidRDefault="002D1DD1" w:rsidP="002D1DD1">
            <w:pPr>
              <w:pStyle w:val="ListParagraph"/>
              <w:numPr>
                <w:ilvl w:val="0"/>
                <w:numId w:val="1"/>
              </w:numPr>
              <w:rPr>
                <w:rFonts w:ascii="Times New Roman" w:hAnsi="Times New Roman" w:cs="Times New Roman"/>
              </w:rPr>
            </w:pPr>
            <w:r w:rsidRPr="002D1DD1">
              <w:rPr>
                <w:rFonts w:ascii="Times New Roman" w:hAnsi="Times New Roman" w:cs="Times New Roman"/>
              </w:rPr>
              <w:t>Manipulative skills</w:t>
            </w:r>
          </w:p>
        </w:tc>
      </w:tr>
      <w:tr w:rsidR="00EC0BE8" w14:paraId="23CCD42C" w14:textId="77777777" w:rsidTr="0061409F">
        <w:trPr>
          <w:trHeight w:val="842"/>
        </w:trPr>
        <w:tc>
          <w:tcPr>
            <w:tcW w:w="2269" w:type="dxa"/>
          </w:tcPr>
          <w:p w14:paraId="70A4C484" w14:textId="7DA2936D" w:rsidR="002D1DD1" w:rsidRPr="00996DE2" w:rsidRDefault="002D1DD1" w:rsidP="002D1DD1">
            <w:pPr>
              <w:rPr>
                <w:rFonts w:ascii="Times New Roman" w:hAnsi="Times New Roman" w:cs="Times New Roman"/>
                <w:b/>
              </w:rPr>
            </w:pPr>
            <w:r w:rsidRPr="00996DE2">
              <w:rPr>
                <w:rFonts w:ascii="Times New Roman" w:hAnsi="Times New Roman" w:cs="Times New Roman"/>
                <w:b/>
              </w:rPr>
              <w:t>DAY</w:t>
            </w:r>
            <w:r>
              <w:rPr>
                <w:rFonts w:ascii="Times New Roman" w:hAnsi="Times New Roman" w:cs="Times New Roman"/>
                <w:b/>
              </w:rPr>
              <w:t>/DATE</w:t>
            </w:r>
          </w:p>
        </w:tc>
        <w:tc>
          <w:tcPr>
            <w:tcW w:w="1966" w:type="dxa"/>
            <w:shd w:val="clear" w:color="auto" w:fill="auto"/>
          </w:tcPr>
          <w:p w14:paraId="7C13FCE7" w14:textId="77777777" w:rsidR="002D1DD1" w:rsidRPr="005C11FA" w:rsidRDefault="002D1DD1" w:rsidP="002D1DD1">
            <w:pPr>
              <w:rPr>
                <w:rFonts w:ascii="Times New Roman" w:hAnsi="Times New Roman" w:cs="Times New Roman"/>
                <w:b/>
              </w:rPr>
            </w:pPr>
            <w:r>
              <w:rPr>
                <w:rFonts w:ascii="Times New Roman" w:hAnsi="Times New Roman" w:cs="Times New Roman"/>
                <w:b/>
              </w:rPr>
              <w:t>PHASE 1 : STARTER</w:t>
            </w:r>
          </w:p>
        </w:tc>
        <w:tc>
          <w:tcPr>
            <w:tcW w:w="5353" w:type="dxa"/>
            <w:gridSpan w:val="10"/>
            <w:shd w:val="clear" w:color="auto" w:fill="auto"/>
          </w:tcPr>
          <w:p w14:paraId="25DA1AFD" w14:textId="77777777" w:rsidR="002D1DD1" w:rsidRPr="005C11FA" w:rsidRDefault="002D1DD1" w:rsidP="002D1DD1">
            <w:pPr>
              <w:rPr>
                <w:rFonts w:ascii="Times New Roman" w:hAnsi="Times New Roman" w:cs="Times New Roman"/>
                <w:b/>
              </w:rPr>
            </w:pPr>
            <w:r>
              <w:rPr>
                <w:rFonts w:ascii="Times New Roman" w:hAnsi="Times New Roman" w:cs="Times New Roman"/>
                <w:b/>
              </w:rPr>
              <w:t>PHASE 2:     MAIN</w:t>
            </w:r>
          </w:p>
        </w:tc>
        <w:tc>
          <w:tcPr>
            <w:tcW w:w="1889" w:type="dxa"/>
            <w:shd w:val="clear" w:color="auto" w:fill="auto"/>
          </w:tcPr>
          <w:p w14:paraId="3B4A1322" w14:textId="77777777" w:rsidR="002D1DD1" w:rsidRPr="005C11FA" w:rsidRDefault="002D1DD1" w:rsidP="002D1DD1">
            <w:pPr>
              <w:rPr>
                <w:rFonts w:ascii="Times New Roman" w:hAnsi="Times New Roman" w:cs="Times New Roman"/>
                <w:b/>
              </w:rPr>
            </w:pPr>
            <w:r>
              <w:rPr>
                <w:rFonts w:ascii="Times New Roman" w:hAnsi="Times New Roman" w:cs="Times New Roman"/>
                <w:b/>
              </w:rPr>
              <w:t>PHASE 3:    REFLECTION</w:t>
            </w:r>
          </w:p>
        </w:tc>
      </w:tr>
      <w:tr w:rsidR="00EC0BE8" w14:paraId="0F0B80A4" w14:textId="77777777" w:rsidTr="0061409F">
        <w:trPr>
          <w:trHeight w:val="2825"/>
        </w:trPr>
        <w:tc>
          <w:tcPr>
            <w:tcW w:w="2269" w:type="dxa"/>
          </w:tcPr>
          <w:p w14:paraId="6B12B7BB" w14:textId="51BCD894" w:rsidR="002D1DD1" w:rsidRDefault="00820584" w:rsidP="002D1DD1">
            <w:pPr>
              <w:rPr>
                <w:rFonts w:ascii="Times New Roman" w:hAnsi="Times New Roman" w:cs="Times New Roman"/>
                <w:b/>
              </w:rPr>
            </w:pPr>
            <w:r>
              <w:rPr>
                <w:rFonts w:ascii="Times New Roman" w:hAnsi="Times New Roman" w:cs="Times New Roman"/>
                <w:b/>
              </w:rPr>
              <w:t>TUESDAY</w:t>
            </w:r>
          </w:p>
          <w:p w14:paraId="03F46724" w14:textId="254CD7B3" w:rsidR="002D1DD1" w:rsidRPr="00996DE2" w:rsidRDefault="002D1DD1" w:rsidP="002D1DD1">
            <w:pPr>
              <w:rPr>
                <w:rFonts w:ascii="Times New Roman" w:hAnsi="Times New Roman" w:cs="Times New Roman"/>
                <w:b/>
              </w:rPr>
            </w:pPr>
          </w:p>
        </w:tc>
        <w:tc>
          <w:tcPr>
            <w:tcW w:w="1966" w:type="dxa"/>
            <w:shd w:val="clear" w:color="auto" w:fill="auto"/>
          </w:tcPr>
          <w:p w14:paraId="52258AAC" w14:textId="6AFC4887" w:rsidR="002D1DD1" w:rsidRPr="00B44FA6" w:rsidRDefault="00D73553" w:rsidP="002D1DD1">
            <w:pPr>
              <w:spacing w:line="247" w:lineRule="auto"/>
            </w:pPr>
            <w:r>
              <w:t>Review Learners knowledge on the previous lesson.</w:t>
            </w:r>
          </w:p>
        </w:tc>
        <w:tc>
          <w:tcPr>
            <w:tcW w:w="5353" w:type="dxa"/>
            <w:gridSpan w:val="10"/>
            <w:shd w:val="clear" w:color="auto" w:fill="auto"/>
          </w:tcPr>
          <w:p w14:paraId="5B17C03F" w14:textId="77777777" w:rsidR="002D1DD1" w:rsidRDefault="00D73553" w:rsidP="00D73553">
            <w:pPr>
              <w:pStyle w:val="ListParagraph"/>
              <w:numPr>
                <w:ilvl w:val="0"/>
                <w:numId w:val="8"/>
              </w:numPr>
              <w:spacing w:line="236" w:lineRule="auto"/>
            </w:pPr>
            <w:r>
              <w:t>Assist Learners to identify</w:t>
            </w:r>
            <w:r>
              <w:t xml:space="preserve"> and explain energy, fitness and training concept</w:t>
            </w:r>
            <w:r>
              <w:t>s and principles about specializ</w:t>
            </w:r>
            <w:r>
              <w:t>ed movement sequences and movement strategies</w:t>
            </w:r>
            <w:r>
              <w:t>.</w:t>
            </w:r>
          </w:p>
          <w:p w14:paraId="025658DA" w14:textId="77777777" w:rsidR="00D73553" w:rsidRDefault="00D73553" w:rsidP="00D73553">
            <w:pPr>
              <w:pStyle w:val="ListParagraph"/>
              <w:numPr>
                <w:ilvl w:val="0"/>
                <w:numId w:val="8"/>
              </w:numPr>
              <w:spacing w:line="236" w:lineRule="auto"/>
            </w:pPr>
            <w:r>
              <w:t>D</w:t>
            </w:r>
            <w:r>
              <w:t xml:space="preserve">emonstrate </w:t>
            </w:r>
            <w:r>
              <w:t>on specializ</w:t>
            </w:r>
            <w:r>
              <w:t>ed movement sequences and movement strategies in authentic performance environments</w:t>
            </w:r>
            <w:r>
              <w:t>.</w:t>
            </w:r>
          </w:p>
          <w:p w14:paraId="6641C42E" w14:textId="77777777" w:rsidR="00D73553" w:rsidRDefault="00742500" w:rsidP="00D73553">
            <w:pPr>
              <w:pStyle w:val="ListParagraph"/>
              <w:numPr>
                <w:ilvl w:val="0"/>
                <w:numId w:val="8"/>
              </w:numPr>
              <w:spacing w:line="236" w:lineRule="auto"/>
            </w:pPr>
            <w:r>
              <w:t xml:space="preserve">Learners brainstorm </w:t>
            </w:r>
            <w:proofErr w:type="gramStart"/>
            <w:r>
              <w:t xml:space="preserve">to  </w:t>
            </w:r>
            <w:r>
              <w:t>apply</w:t>
            </w:r>
            <w:proofErr w:type="gramEnd"/>
            <w:r>
              <w:t xml:space="preserve"> concept</w:t>
            </w:r>
            <w:r>
              <w:t>s to specializ</w:t>
            </w:r>
            <w:r>
              <w:t>ed movement sequences and movement strategies in authentic performance environments</w:t>
            </w:r>
            <w:r w:rsidR="00EC0BE8">
              <w:t>.</w:t>
            </w:r>
          </w:p>
          <w:p w14:paraId="25CCE3C5" w14:textId="77777777" w:rsidR="00EC0BE8" w:rsidRDefault="00EC0BE8" w:rsidP="00EC0BE8">
            <w:pPr>
              <w:spacing w:line="236" w:lineRule="auto"/>
            </w:pPr>
            <w:r>
              <w:rPr>
                <w:noProof/>
              </w:rPr>
              <w:drawing>
                <wp:inline distT="0" distB="0" distL="0" distR="0" wp14:anchorId="22E0EF78" wp14:editId="14769F60">
                  <wp:extent cx="3429000" cy="2194560"/>
                  <wp:effectExtent l="0" t="0" r="0" b="0"/>
                  <wp:docPr id="1" name="Picture 1" descr="https://media-temporary.preziusercontent.com/frames-public/6/f/d/c/2/127a1f44d85b4dab3edb40e29a5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temporary.preziusercontent.com/frames-public/6/f/d/c/2/127a1f44d85b4dab3edb40e29a512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0" cy="2194560"/>
                          </a:xfrm>
                          <a:prstGeom prst="rect">
                            <a:avLst/>
                          </a:prstGeom>
                          <a:noFill/>
                          <a:ln>
                            <a:noFill/>
                          </a:ln>
                        </pic:spPr>
                      </pic:pic>
                    </a:graphicData>
                  </a:graphic>
                </wp:inline>
              </w:drawing>
            </w:r>
          </w:p>
          <w:p w14:paraId="0545C3FA" w14:textId="1E5254C4" w:rsidR="00EC0BE8" w:rsidRDefault="00EC0BE8" w:rsidP="00EC0BE8">
            <w:pPr>
              <w:spacing w:line="236" w:lineRule="auto"/>
            </w:pPr>
            <w:bookmarkStart w:id="0" w:name="_GoBack"/>
            <w:bookmarkEnd w:id="0"/>
          </w:p>
        </w:tc>
        <w:tc>
          <w:tcPr>
            <w:tcW w:w="1889" w:type="dxa"/>
            <w:shd w:val="clear" w:color="auto" w:fill="auto"/>
          </w:tcPr>
          <w:p w14:paraId="607BF8FA" w14:textId="63EEC6AD" w:rsidR="0037505F" w:rsidRPr="002D1DD1" w:rsidRDefault="00742500" w:rsidP="00F46EBF">
            <w:pPr>
              <w:spacing w:line="236" w:lineRule="auto"/>
            </w:pPr>
            <w:r>
              <w:lastRenderedPageBreak/>
              <w:t>Through questions and answers, conclude the lesson.</w:t>
            </w:r>
          </w:p>
        </w:tc>
      </w:tr>
      <w:tr w:rsidR="00EC0BE8" w:rsidRPr="00A54F2B" w14:paraId="5030E51E" w14:textId="77777777" w:rsidTr="0061409F">
        <w:trPr>
          <w:trHeight w:val="3860"/>
        </w:trPr>
        <w:tc>
          <w:tcPr>
            <w:tcW w:w="2269" w:type="dxa"/>
          </w:tcPr>
          <w:p w14:paraId="221CF2C7" w14:textId="041008E2" w:rsidR="002D1DD1" w:rsidRPr="00A54F2B" w:rsidRDefault="00820584" w:rsidP="002D1DD1">
            <w:pPr>
              <w:rPr>
                <w:rFonts w:cstheme="minorHAnsi"/>
                <w:b/>
              </w:rPr>
            </w:pPr>
            <w:r w:rsidRPr="00A54F2B">
              <w:rPr>
                <w:rFonts w:cstheme="minorHAnsi"/>
                <w:b/>
              </w:rPr>
              <w:lastRenderedPageBreak/>
              <w:t>WEDNESDAY</w:t>
            </w:r>
          </w:p>
          <w:p w14:paraId="4B9A8340" w14:textId="77777777" w:rsidR="002D1DD1" w:rsidRPr="00A54F2B" w:rsidRDefault="002D1DD1" w:rsidP="002D1DD1">
            <w:pPr>
              <w:rPr>
                <w:rFonts w:cstheme="minorHAnsi"/>
                <w:b/>
              </w:rPr>
            </w:pPr>
          </w:p>
          <w:p w14:paraId="4752C3AF" w14:textId="76E4FF69" w:rsidR="002D1DD1" w:rsidRPr="00A54F2B" w:rsidRDefault="002D1DD1" w:rsidP="002D1DD1">
            <w:pPr>
              <w:rPr>
                <w:rFonts w:cstheme="minorHAnsi"/>
                <w:b/>
              </w:rPr>
            </w:pPr>
          </w:p>
        </w:tc>
        <w:tc>
          <w:tcPr>
            <w:tcW w:w="1966" w:type="dxa"/>
            <w:shd w:val="clear" w:color="auto" w:fill="auto"/>
          </w:tcPr>
          <w:p w14:paraId="4D29DB94" w14:textId="04BB3503" w:rsidR="002D1DD1" w:rsidRPr="00A54F2B" w:rsidRDefault="00A54F2B" w:rsidP="002D1DD1">
            <w:pPr>
              <w:spacing w:line="237" w:lineRule="auto"/>
              <w:rPr>
                <w:rFonts w:cstheme="minorHAnsi"/>
              </w:rPr>
            </w:pPr>
            <w:r w:rsidRPr="00A54F2B">
              <w:rPr>
                <w:rFonts w:cstheme="minorHAnsi"/>
              </w:rPr>
              <w:t>Engage Learners in performing physical activities.</w:t>
            </w:r>
          </w:p>
        </w:tc>
        <w:tc>
          <w:tcPr>
            <w:tcW w:w="5353" w:type="dxa"/>
            <w:gridSpan w:val="10"/>
            <w:shd w:val="clear" w:color="auto" w:fill="auto"/>
          </w:tcPr>
          <w:p w14:paraId="609147A8" w14:textId="58338108" w:rsidR="00416AAD" w:rsidRPr="00A54F2B" w:rsidRDefault="00742500" w:rsidP="00742500">
            <w:pPr>
              <w:pStyle w:val="ListParagraph"/>
              <w:numPr>
                <w:ilvl w:val="0"/>
                <w:numId w:val="9"/>
              </w:numPr>
              <w:spacing w:after="0" w:line="240" w:lineRule="auto"/>
              <w:rPr>
                <w:rFonts w:cstheme="minorHAnsi"/>
              </w:rPr>
            </w:pPr>
            <w:r w:rsidRPr="00A54F2B">
              <w:rPr>
                <w:rFonts w:cstheme="minorHAnsi"/>
              </w:rPr>
              <w:t>Analyze and synthesiz</w:t>
            </w:r>
            <w:r w:rsidRPr="00A54F2B">
              <w:rPr>
                <w:rFonts w:cstheme="minorHAnsi"/>
              </w:rPr>
              <w:t>e data to devise</w:t>
            </w:r>
            <w:r w:rsidRPr="00A54F2B">
              <w:rPr>
                <w:rFonts w:cstheme="minorHAnsi"/>
              </w:rPr>
              <w:t xml:space="preserve"> a training strategy f</w:t>
            </w:r>
            <w:r w:rsidR="00A54F2B" w:rsidRPr="00A54F2B">
              <w:rPr>
                <w:rFonts w:cstheme="minorHAnsi"/>
              </w:rPr>
              <w:t>or optimizing performance of</w:t>
            </w:r>
            <w:r w:rsidRPr="00A54F2B">
              <w:rPr>
                <w:rFonts w:cstheme="minorHAnsi"/>
              </w:rPr>
              <w:t xml:space="preserve"> specializ</w:t>
            </w:r>
            <w:r w:rsidRPr="00A54F2B">
              <w:rPr>
                <w:rFonts w:cstheme="minorHAnsi"/>
              </w:rPr>
              <w:t>ed movement sequences and one movement strategy</w:t>
            </w:r>
            <w:r w:rsidRPr="00A54F2B">
              <w:rPr>
                <w:rFonts w:cstheme="minorHAnsi"/>
              </w:rPr>
              <w:t>.</w:t>
            </w:r>
          </w:p>
          <w:p w14:paraId="08DCC158" w14:textId="77777777" w:rsidR="00742500" w:rsidRPr="00A54F2B" w:rsidRDefault="00A54F2B" w:rsidP="00742500">
            <w:pPr>
              <w:pStyle w:val="ListParagraph"/>
              <w:numPr>
                <w:ilvl w:val="0"/>
                <w:numId w:val="9"/>
              </w:numPr>
              <w:spacing w:after="0" w:line="240" w:lineRule="auto"/>
              <w:rPr>
                <w:rFonts w:cstheme="minorHAnsi"/>
              </w:rPr>
            </w:pPr>
            <w:r w:rsidRPr="00A54F2B">
              <w:rPr>
                <w:rFonts w:cstheme="minorHAnsi"/>
              </w:rPr>
              <w:t>Evaluate</w:t>
            </w:r>
            <w:r w:rsidRPr="00A54F2B">
              <w:rPr>
                <w:rFonts w:cstheme="minorHAnsi"/>
              </w:rPr>
              <w:t xml:space="preserve"> a training strategy and movement strategies relevant to the selected physical activity</w:t>
            </w:r>
            <w:r w:rsidRPr="00A54F2B">
              <w:rPr>
                <w:rFonts w:cstheme="minorHAnsi"/>
              </w:rPr>
              <w:t>.</w:t>
            </w:r>
          </w:p>
          <w:p w14:paraId="4FC69E87" w14:textId="77777777" w:rsidR="00A54F2B" w:rsidRDefault="00A54F2B" w:rsidP="00742500">
            <w:pPr>
              <w:pStyle w:val="ListParagraph"/>
              <w:numPr>
                <w:ilvl w:val="0"/>
                <w:numId w:val="9"/>
              </w:numPr>
              <w:spacing w:after="0" w:line="240" w:lineRule="auto"/>
              <w:rPr>
                <w:rFonts w:cstheme="minorHAnsi"/>
              </w:rPr>
            </w:pPr>
            <w:r w:rsidRPr="00A54F2B">
              <w:rPr>
                <w:rFonts w:cstheme="minorHAnsi"/>
              </w:rPr>
              <w:t xml:space="preserve">Discuss with the Learners about </w:t>
            </w:r>
            <w:r w:rsidRPr="00A54F2B">
              <w:rPr>
                <w:rFonts w:cstheme="minorHAnsi"/>
              </w:rPr>
              <w:t>a training strategy and movement strategies relevant to the selected physical activity</w:t>
            </w:r>
            <w:r w:rsidRPr="00A54F2B">
              <w:rPr>
                <w:rFonts w:cstheme="minorHAnsi"/>
              </w:rPr>
              <w:t>.</w:t>
            </w:r>
          </w:p>
          <w:p w14:paraId="78F59783" w14:textId="77777777" w:rsidR="00A54F2B" w:rsidRPr="00A54F2B" w:rsidRDefault="00A54F2B" w:rsidP="00A54F2B">
            <w:pPr>
              <w:spacing w:after="480" w:line="336" w:lineRule="atLeast"/>
              <w:outlineLvl w:val="0"/>
              <w:rPr>
                <w:rFonts w:eastAsia="Times New Roman" w:cstheme="minorHAnsi"/>
                <w:b/>
                <w:bCs/>
                <w:kern w:val="36"/>
              </w:rPr>
            </w:pPr>
            <w:r w:rsidRPr="00A54F2B">
              <w:rPr>
                <w:rFonts w:eastAsia="Times New Roman" w:cstheme="minorHAnsi"/>
                <w:b/>
                <w:bCs/>
                <w:kern w:val="36"/>
              </w:rPr>
              <w:t>Training Principles</w:t>
            </w:r>
          </w:p>
          <w:p w14:paraId="00C28676" w14:textId="052750B4" w:rsidR="00A54F2B" w:rsidRPr="00A54F2B" w:rsidRDefault="00A54F2B" w:rsidP="00A54F2B">
            <w:pPr>
              <w:shd w:val="clear" w:color="auto" w:fill="FFFFFF"/>
              <w:spacing w:after="0" w:line="240" w:lineRule="auto"/>
              <w:rPr>
                <w:rFonts w:eastAsia="Times New Roman" w:cstheme="minorHAnsi"/>
              </w:rPr>
            </w:pPr>
            <w:r w:rsidRPr="00A54F2B">
              <w:rPr>
                <w:rFonts w:eastAsia="Times New Roman" w:cstheme="minorHAnsi"/>
              </w:rPr>
              <w:t>Participating in regular physical activity and exercise throughout on a weekly basis may positively impact an individual’s overall health, and improve various components of physical fitness. However, an individual’s specific physical fitness goals may not be achieved if their physical activity program is not designed with respect to major exercise training principles. Adherence to specific principles of exercise training may aid in the development of an intentional and successful physical activity regimen. The core training principles which will be subsequently discussed include:</w:t>
            </w:r>
          </w:p>
          <w:p w14:paraId="41AD18BC" w14:textId="77777777" w:rsidR="00A54F2B" w:rsidRPr="00A54F2B" w:rsidRDefault="00A54F2B" w:rsidP="00A54F2B">
            <w:pPr>
              <w:numPr>
                <w:ilvl w:val="0"/>
                <w:numId w:val="11"/>
              </w:numPr>
              <w:shd w:val="clear" w:color="auto" w:fill="FFFFFF"/>
              <w:spacing w:before="100" w:beforeAutospacing="1" w:after="100" w:afterAutospacing="1" w:line="240" w:lineRule="auto"/>
              <w:ind w:left="0"/>
              <w:rPr>
                <w:rFonts w:eastAsia="Times New Roman" w:cstheme="minorHAnsi"/>
              </w:rPr>
            </w:pPr>
            <w:r w:rsidRPr="00A54F2B">
              <w:rPr>
                <w:rFonts w:eastAsia="Times New Roman" w:cstheme="minorHAnsi"/>
              </w:rPr>
              <w:t>Specificity</w:t>
            </w:r>
          </w:p>
          <w:p w14:paraId="289AC329" w14:textId="77777777" w:rsidR="00A54F2B" w:rsidRPr="00A54F2B" w:rsidRDefault="00A54F2B" w:rsidP="00A54F2B">
            <w:pPr>
              <w:numPr>
                <w:ilvl w:val="0"/>
                <w:numId w:val="11"/>
              </w:numPr>
              <w:shd w:val="clear" w:color="auto" w:fill="FFFFFF"/>
              <w:spacing w:before="120" w:after="100" w:afterAutospacing="1" w:line="240" w:lineRule="auto"/>
              <w:ind w:left="0"/>
              <w:rPr>
                <w:rFonts w:eastAsia="Times New Roman" w:cstheme="minorHAnsi"/>
              </w:rPr>
            </w:pPr>
            <w:r w:rsidRPr="00A54F2B">
              <w:rPr>
                <w:rFonts w:eastAsia="Times New Roman" w:cstheme="minorHAnsi"/>
              </w:rPr>
              <w:t>Overload</w:t>
            </w:r>
          </w:p>
          <w:p w14:paraId="543DB92F" w14:textId="77777777" w:rsidR="00A54F2B" w:rsidRPr="00A54F2B" w:rsidRDefault="00A54F2B" w:rsidP="00A54F2B">
            <w:pPr>
              <w:numPr>
                <w:ilvl w:val="0"/>
                <w:numId w:val="11"/>
              </w:numPr>
              <w:shd w:val="clear" w:color="auto" w:fill="FFFFFF"/>
              <w:spacing w:before="120" w:after="100" w:afterAutospacing="1" w:line="240" w:lineRule="auto"/>
              <w:ind w:left="0"/>
              <w:rPr>
                <w:rFonts w:eastAsia="Times New Roman" w:cstheme="minorHAnsi"/>
              </w:rPr>
            </w:pPr>
            <w:r w:rsidRPr="00A54F2B">
              <w:rPr>
                <w:rFonts w:eastAsia="Times New Roman" w:cstheme="minorHAnsi"/>
              </w:rPr>
              <w:t>Progression</w:t>
            </w:r>
          </w:p>
          <w:p w14:paraId="5EF6303E" w14:textId="77777777" w:rsidR="00A54F2B" w:rsidRPr="00A54F2B" w:rsidRDefault="00A54F2B" w:rsidP="00A54F2B">
            <w:pPr>
              <w:numPr>
                <w:ilvl w:val="0"/>
                <w:numId w:val="11"/>
              </w:numPr>
              <w:shd w:val="clear" w:color="auto" w:fill="FFFFFF"/>
              <w:spacing w:before="120" w:after="100" w:afterAutospacing="1" w:line="240" w:lineRule="auto"/>
              <w:ind w:left="0"/>
              <w:rPr>
                <w:rFonts w:eastAsia="Times New Roman" w:cstheme="minorHAnsi"/>
              </w:rPr>
            </w:pPr>
            <w:r w:rsidRPr="00A54F2B">
              <w:rPr>
                <w:rFonts w:eastAsia="Times New Roman" w:cstheme="minorHAnsi"/>
              </w:rPr>
              <w:t>Reversibility</w:t>
            </w:r>
          </w:p>
          <w:p w14:paraId="25A59124" w14:textId="77777777" w:rsidR="00A54F2B" w:rsidRPr="00A54F2B" w:rsidRDefault="00A54F2B" w:rsidP="00A54F2B">
            <w:pPr>
              <w:numPr>
                <w:ilvl w:val="0"/>
                <w:numId w:val="11"/>
              </w:numPr>
              <w:shd w:val="clear" w:color="auto" w:fill="FFFFFF"/>
              <w:spacing w:before="120" w:after="100" w:afterAutospacing="1" w:line="240" w:lineRule="auto"/>
              <w:ind w:left="0"/>
              <w:rPr>
                <w:rFonts w:eastAsia="Times New Roman" w:cstheme="minorHAnsi"/>
              </w:rPr>
            </w:pPr>
            <w:r w:rsidRPr="00A54F2B">
              <w:rPr>
                <w:rFonts w:eastAsia="Times New Roman" w:cstheme="minorHAnsi"/>
              </w:rPr>
              <w:t>FITT</w:t>
            </w:r>
          </w:p>
          <w:p w14:paraId="5BBDEB04" w14:textId="77777777" w:rsidR="00A54F2B" w:rsidRPr="00A54F2B" w:rsidRDefault="00A54F2B" w:rsidP="00A54F2B">
            <w:pPr>
              <w:numPr>
                <w:ilvl w:val="0"/>
                <w:numId w:val="11"/>
              </w:numPr>
              <w:shd w:val="clear" w:color="auto" w:fill="FFFFFF"/>
              <w:spacing w:before="120" w:after="100" w:afterAutospacing="1" w:line="240" w:lineRule="auto"/>
              <w:ind w:left="0"/>
              <w:rPr>
                <w:rFonts w:eastAsia="Times New Roman" w:cstheme="minorHAnsi"/>
              </w:rPr>
            </w:pPr>
            <w:r w:rsidRPr="00A54F2B">
              <w:rPr>
                <w:rFonts w:eastAsia="Times New Roman" w:cstheme="minorHAnsi"/>
              </w:rPr>
              <w:t>Individual Differences</w:t>
            </w:r>
          </w:p>
          <w:p w14:paraId="1FEDE999" w14:textId="77777777" w:rsidR="00A54F2B" w:rsidRPr="00A54F2B" w:rsidRDefault="00A54F2B" w:rsidP="00A54F2B">
            <w:pPr>
              <w:shd w:val="clear" w:color="auto" w:fill="FFFFFF"/>
              <w:spacing w:before="360" w:after="0" w:line="240" w:lineRule="auto"/>
              <w:rPr>
                <w:rFonts w:eastAsia="Times New Roman" w:cstheme="minorHAnsi"/>
              </w:rPr>
            </w:pPr>
            <w:r w:rsidRPr="00A54F2B">
              <w:rPr>
                <w:rFonts w:eastAsia="Times New Roman" w:cstheme="minorHAnsi"/>
                <w:b/>
                <w:bCs/>
              </w:rPr>
              <w:t>Specificity Principle</w:t>
            </w:r>
            <w:r w:rsidRPr="00A54F2B">
              <w:rPr>
                <w:rFonts w:eastAsia="Times New Roman" w:cstheme="minorHAnsi"/>
              </w:rPr>
              <w:t>: Only the body parts, muscles, or systems involved in a workout will be experiencing training (American College of Sports Medicine, 2013). For example, upper body weight training will only facilitate improvements to muscles groups which were engaged (i.e. shoulders, arms, back muscles). Therefore, an individual must evaluate the specific type of workout that will provide the greatest likelihood of physical activity and fitness goal achievement.</w:t>
            </w:r>
          </w:p>
          <w:p w14:paraId="0CDAD9A6" w14:textId="77777777" w:rsidR="00A54F2B" w:rsidRPr="00A54F2B" w:rsidRDefault="00A54F2B" w:rsidP="00A54F2B">
            <w:pPr>
              <w:spacing w:after="0" w:line="240" w:lineRule="auto"/>
              <w:rPr>
                <w:rFonts w:cstheme="minorHAnsi"/>
              </w:rPr>
            </w:pPr>
          </w:p>
          <w:p w14:paraId="49821BB6" w14:textId="77777777" w:rsidR="00A54F2B" w:rsidRPr="00A54F2B" w:rsidRDefault="00A54F2B" w:rsidP="00A54F2B">
            <w:pPr>
              <w:shd w:val="clear" w:color="auto" w:fill="FFFFFF"/>
              <w:spacing w:before="240" w:after="0" w:line="240" w:lineRule="auto"/>
              <w:rPr>
                <w:rFonts w:eastAsia="Times New Roman" w:cstheme="minorHAnsi"/>
              </w:rPr>
            </w:pPr>
            <w:r w:rsidRPr="00A54F2B">
              <w:rPr>
                <w:rFonts w:eastAsia="Times New Roman" w:cstheme="minorHAnsi"/>
              </w:rPr>
              <w:lastRenderedPageBreak/>
              <w:t>The exercise training principle which outlines how an individual may design and monitor their individualized exercise program (American College of Sports Medicine, 2013).</w:t>
            </w:r>
          </w:p>
          <w:p w14:paraId="1F6DE930" w14:textId="77777777" w:rsidR="00A54F2B" w:rsidRPr="00A54F2B" w:rsidRDefault="00A54F2B" w:rsidP="00A54F2B">
            <w:pPr>
              <w:numPr>
                <w:ilvl w:val="0"/>
                <w:numId w:val="10"/>
              </w:numPr>
              <w:shd w:val="clear" w:color="auto" w:fill="FFFFFF"/>
              <w:spacing w:before="100" w:beforeAutospacing="1" w:after="100" w:afterAutospacing="1" w:line="240" w:lineRule="auto"/>
              <w:ind w:left="0"/>
              <w:rPr>
                <w:rFonts w:eastAsia="Times New Roman" w:cstheme="minorHAnsi"/>
              </w:rPr>
            </w:pPr>
            <w:r w:rsidRPr="00A54F2B">
              <w:rPr>
                <w:rFonts w:eastAsia="Times New Roman" w:cstheme="minorHAnsi"/>
                <w:b/>
                <w:bCs/>
              </w:rPr>
              <w:t>Frequency</w:t>
            </w:r>
            <w:r w:rsidRPr="00A54F2B">
              <w:rPr>
                <w:rFonts w:eastAsia="Times New Roman" w:cstheme="minorHAnsi"/>
              </w:rPr>
              <w:t>: How often the individual performs the targeted exercise or physical activity.</w:t>
            </w:r>
          </w:p>
          <w:p w14:paraId="5697A8A2" w14:textId="77777777" w:rsidR="00A54F2B" w:rsidRPr="00A54F2B" w:rsidRDefault="00A54F2B" w:rsidP="00A54F2B">
            <w:pPr>
              <w:numPr>
                <w:ilvl w:val="0"/>
                <w:numId w:val="10"/>
              </w:numPr>
              <w:shd w:val="clear" w:color="auto" w:fill="FFFFFF"/>
              <w:spacing w:before="120" w:after="100" w:afterAutospacing="1" w:line="240" w:lineRule="auto"/>
              <w:ind w:left="0"/>
              <w:rPr>
                <w:rFonts w:eastAsia="Times New Roman" w:cstheme="minorHAnsi"/>
              </w:rPr>
            </w:pPr>
            <w:r w:rsidRPr="00A54F2B">
              <w:rPr>
                <w:rFonts w:eastAsia="Times New Roman" w:cstheme="minorHAnsi"/>
                <w:b/>
                <w:bCs/>
              </w:rPr>
              <w:t>Intensity</w:t>
            </w:r>
            <w:r w:rsidRPr="00A54F2B">
              <w:rPr>
                <w:rFonts w:eastAsia="Times New Roman" w:cstheme="minorHAnsi"/>
              </w:rPr>
              <w:t>: How much work or effort is exerted during a physical activity period (may be measured in a variety of ways such as heart rate, RPE, MET value, etc.).</w:t>
            </w:r>
          </w:p>
          <w:p w14:paraId="132D32A9" w14:textId="77777777" w:rsidR="00A54F2B" w:rsidRPr="00A54F2B" w:rsidRDefault="00A54F2B" w:rsidP="00A54F2B">
            <w:pPr>
              <w:numPr>
                <w:ilvl w:val="0"/>
                <w:numId w:val="10"/>
              </w:numPr>
              <w:shd w:val="clear" w:color="auto" w:fill="FFFFFF"/>
              <w:spacing w:before="120" w:after="100" w:afterAutospacing="1" w:line="240" w:lineRule="auto"/>
              <w:ind w:left="0"/>
              <w:rPr>
                <w:rFonts w:eastAsia="Times New Roman" w:cstheme="minorHAnsi"/>
              </w:rPr>
            </w:pPr>
            <w:r w:rsidRPr="00A54F2B">
              <w:rPr>
                <w:rFonts w:eastAsia="Times New Roman" w:cstheme="minorHAnsi"/>
                <w:b/>
                <w:bCs/>
              </w:rPr>
              <w:t>Time</w:t>
            </w:r>
            <w:r w:rsidRPr="00A54F2B">
              <w:rPr>
                <w:rFonts w:eastAsia="Times New Roman" w:cstheme="minorHAnsi"/>
              </w:rPr>
              <w:t>: Duration of physical activity or exercise bout.</w:t>
            </w:r>
          </w:p>
          <w:p w14:paraId="47FD2EC6" w14:textId="77777777" w:rsidR="00A54F2B" w:rsidRPr="00A54F2B" w:rsidRDefault="00A54F2B" w:rsidP="00A54F2B">
            <w:pPr>
              <w:numPr>
                <w:ilvl w:val="0"/>
                <w:numId w:val="10"/>
              </w:numPr>
              <w:shd w:val="clear" w:color="auto" w:fill="FFFFFF"/>
              <w:spacing w:before="120" w:after="100" w:afterAutospacing="1" w:line="240" w:lineRule="auto"/>
              <w:ind w:left="0"/>
              <w:rPr>
                <w:rFonts w:eastAsia="Times New Roman" w:cstheme="minorHAnsi"/>
              </w:rPr>
            </w:pPr>
            <w:r w:rsidRPr="00A54F2B">
              <w:rPr>
                <w:rFonts w:eastAsia="Times New Roman" w:cstheme="minorHAnsi"/>
                <w:b/>
                <w:bCs/>
              </w:rPr>
              <w:t>Type</w:t>
            </w:r>
            <w:r w:rsidRPr="00A54F2B">
              <w:rPr>
                <w:rFonts w:eastAsia="Times New Roman" w:cstheme="minorHAnsi"/>
              </w:rPr>
              <w:t>: Specific physical activity mode or exercise which an individual chooses to engage in (i.e. aerobic exercise, resistance training, sports-specific activity, etc.).</w:t>
            </w:r>
          </w:p>
          <w:p w14:paraId="56F8304E" w14:textId="77777777" w:rsidR="00A54F2B" w:rsidRPr="00A54F2B" w:rsidRDefault="00A54F2B" w:rsidP="00A54F2B">
            <w:pPr>
              <w:shd w:val="clear" w:color="auto" w:fill="FFFFFF"/>
              <w:spacing w:before="360" w:after="0" w:line="240" w:lineRule="auto"/>
              <w:rPr>
                <w:rFonts w:eastAsia="Times New Roman" w:cstheme="minorHAnsi"/>
              </w:rPr>
            </w:pPr>
            <w:r w:rsidRPr="00A54F2B">
              <w:rPr>
                <w:rFonts w:eastAsia="Times New Roman" w:cstheme="minorHAnsi"/>
                <w:b/>
                <w:bCs/>
              </w:rPr>
              <w:t>Individual Differences Principle</w:t>
            </w:r>
            <w:r w:rsidRPr="00A54F2B">
              <w:rPr>
                <w:rFonts w:eastAsia="Times New Roman" w:cstheme="minorHAnsi"/>
              </w:rPr>
              <w:t>: All individuals are unique in their exercise programming needs. Personal, environmental, and behavioral factors should be considered and assessed when planning to engage in a physical fitness training regimen (American College of Sports Medicine, 2013).</w:t>
            </w:r>
          </w:p>
          <w:p w14:paraId="0A6DF5C1" w14:textId="636B17EC" w:rsidR="00A54F2B" w:rsidRPr="00A54F2B" w:rsidRDefault="00A54F2B" w:rsidP="00A54F2B">
            <w:pPr>
              <w:spacing w:after="0" w:line="240" w:lineRule="auto"/>
              <w:rPr>
                <w:rFonts w:cstheme="minorHAnsi"/>
              </w:rPr>
            </w:pPr>
          </w:p>
        </w:tc>
        <w:tc>
          <w:tcPr>
            <w:tcW w:w="1889" w:type="dxa"/>
            <w:shd w:val="clear" w:color="auto" w:fill="auto"/>
          </w:tcPr>
          <w:p w14:paraId="3E975F54" w14:textId="0DD8C33C" w:rsidR="00416AAD" w:rsidRPr="00A54F2B" w:rsidRDefault="00A54F2B" w:rsidP="00A54F2B">
            <w:pPr>
              <w:rPr>
                <w:rFonts w:cstheme="minorHAnsi"/>
              </w:rPr>
            </w:pPr>
            <w:r w:rsidRPr="00A54F2B">
              <w:rPr>
                <w:rFonts w:cstheme="minorHAnsi"/>
              </w:rPr>
              <w:lastRenderedPageBreak/>
              <w:t>Reflect on the strategies adopted.</w:t>
            </w:r>
          </w:p>
        </w:tc>
      </w:tr>
    </w:tbl>
    <w:p w14:paraId="7ED2944D" w14:textId="4076EEDE" w:rsidR="00F42627" w:rsidRPr="00A54F2B" w:rsidRDefault="00F42627" w:rsidP="00F42627">
      <w:pPr>
        <w:pStyle w:val="NoSpacing"/>
        <w:rPr>
          <w:rFonts w:cstheme="minorHAnsi"/>
          <w:b/>
          <w:bCs/>
        </w:rPr>
      </w:pPr>
    </w:p>
    <w:p w14:paraId="6F903718" w14:textId="77777777" w:rsidR="00F42627" w:rsidRPr="004D38D2" w:rsidRDefault="00F42627" w:rsidP="00F42627">
      <w:pPr>
        <w:pStyle w:val="NoSpacing"/>
        <w:rPr>
          <w:rFonts w:ascii="Segoe UI Semibold" w:hAnsi="Segoe UI Semibold" w:cs="Times New Roman"/>
          <w:b/>
          <w:bCs/>
        </w:rPr>
      </w:pPr>
      <w:r>
        <w:rPr>
          <w:rFonts w:ascii="Segoe UI Semibold" w:hAnsi="Segoe UI Semibold" w:cs="Times New Roman"/>
          <w:b/>
          <w:bCs/>
        </w:rPr>
        <w:t xml:space="preserve">Name of Teacher:                                            School:                                               District: </w:t>
      </w:r>
    </w:p>
    <w:p w14:paraId="0F344EC3" w14:textId="77777777" w:rsidR="006910C6" w:rsidRDefault="006910C6"/>
    <w:sectPr w:rsidR="006910C6" w:rsidSect="0061409F">
      <w:pgSz w:w="12240" w:h="15840"/>
      <w:pgMar w:top="360" w:right="333" w:bottom="144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6BCD"/>
    <w:multiLevelType w:val="hybridMultilevel"/>
    <w:tmpl w:val="3E860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D9E4A0E"/>
    <w:multiLevelType w:val="multilevel"/>
    <w:tmpl w:val="6942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6D7A4F"/>
    <w:multiLevelType w:val="hybridMultilevel"/>
    <w:tmpl w:val="3E860D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D71464B"/>
    <w:multiLevelType w:val="hybridMultilevel"/>
    <w:tmpl w:val="C0FC2A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E5B6653"/>
    <w:multiLevelType w:val="hybridMultilevel"/>
    <w:tmpl w:val="9A6C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D390B"/>
    <w:multiLevelType w:val="multilevel"/>
    <w:tmpl w:val="17E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6C3BF1"/>
    <w:multiLevelType w:val="hybridMultilevel"/>
    <w:tmpl w:val="652A9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C737C12"/>
    <w:multiLevelType w:val="hybridMultilevel"/>
    <w:tmpl w:val="5B203F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5FEE07E5"/>
    <w:multiLevelType w:val="hybridMultilevel"/>
    <w:tmpl w:val="0246A0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67771EB9"/>
    <w:multiLevelType w:val="hybridMultilevel"/>
    <w:tmpl w:val="1362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23EC2"/>
    <w:multiLevelType w:val="hybridMultilevel"/>
    <w:tmpl w:val="12BAEC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2"/>
  </w:num>
  <w:num w:numId="5">
    <w:abstractNumId w:val="3"/>
  </w:num>
  <w:num w:numId="6">
    <w:abstractNumId w:val="8"/>
  </w:num>
  <w:num w:numId="7">
    <w:abstractNumId w:val="0"/>
  </w:num>
  <w:num w:numId="8">
    <w:abstractNumId w:val="9"/>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5BF"/>
    <w:rsid w:val="00054F46"/>
    <w:rsid w:val="00163C76"/>
    <w:rsid w:val="00270DAF"/>
    <w:rsid w:val="002977A2"/>
    <w:rsid w:val="002D1DD1"/>
    <w:rsid w:val="003230BA"/>
    <w:rsid w:val="0037505F"/>
    <w:rsid w:val="00416AAD"/>
    <w:rsid w:val="004B4EEC"/>
    <w:rsid w:val="0061409F"/>
    <w:rsid w:val="006910C6"/>
    <w:rsid w:val="00742500"/>
    <w:rsid w:val="00820584"/>
    <w:rsid w:val="00984999"/>
    <w:rsid w:val="00A54F2B"/>
    <w:rsid w:val="00AC51A5"/>
    <w:rsid w:val="00AD07CC"/>
    <w:rsid w:val="00BD75BF"/>
    <w:rsid w:val="00C6152B"/>
    <w:rsid w:val="00CF7138"/>
    <w:rsid w:val="00D73553"/>
    <w:rsid w:val="00EC0BE8"/>
    <w:rsid w:val="00F42627"/>
    <w:rsid w:val="00F4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27"/>
  </w:style>
  <w:style w:type="paragraph" w:styleId="Heading1">
    <w:name w:val="heading 1"/>
    <w:basedOn w:val="Normal"/>
    <w:link w:val="Heading1Char"/>
    <w:uiPriority w:val="9"/>
    <w:qFormat/>
    <w:rsid w:val="00A54F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627"/>
    <w:pPr>
      <w:spacing w:after="0" w:line="240" w:lineRule="auto"/>
    </w:pPr>
  </w:style>
  <w:style w:type="paragraph" w:styleId="ListParagraph">
    <w:name w:val="List Paragraph"/>
    <w:basedOn w:val="Normal"/>
    <w:uiPriority w:val="34"/>
    <w:qFormat/>
    <w:rsid w:val="002D1DD1"/>
    <w:pPr>
      <w:ind w:left="720"/>
      <w:contextualSpacing/>
    </w:pPr>
  </w:style>
  <w:style w:type="paragraph" w:styleId="BalloonText">
    <w:name w:val="Balloon Text"/>
    <w:basedOn w:val="Normal"/>
    <w:link w:val="BalloonTextChar"/>
    <w:uiPriority w:val="99"/>
    <w:semiHidden/>
    <w:unhideWhenUsed/>
    <w:rsid w:val="004B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EC"/>
    <w:rPr>
      <w:rFonts w:ascii="Tahoma" w:hAnsi="Tahoma" w:cs="Tahoma"/>
      <w:sz w:val="16"/>
      <w:szCs w:val="16"/>
    </w:rPr>
  </w:style>
  <w:style w:type="paragraph" w:styleId="NormalWeb">
    <w:name w:val="Normal (Web)"/>
    <w:basedOn w:val="Normal"/>
    <w:uiPriority w:val="99"/>
    <w:semiHidden/>
    <w:unhideWhenUsed/>
    <w:rsid w:val="00A54F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F2B"/>
    <w:rPr>
      <w:b/>
      <w:bCs/>
    </w:rPr>
  </w:style>
  <w:style w:type="character" w:customStyle="1" w:styleId="Heading1Char">
    <w:name w:val="Heading 1 Char"/>
    <w:basedOn w:val="DefaultParagraphFont"/>
    <w:link w:val="Heading1"/>
    <w:uiPriority w:val="9"/>
    <w:rsid w:val="00A54F2B"/>
    <w:rPr>
      <w:rFonts w:ascii="Times New Roman" w:eastAsia="Times New Roman" w:hAnsi="Times New Roman" w:cs="Times New Roman"/>
      <w:b/>
      <w:bCs/>
      <w:kern w:val="36"/>
      <w:sz w:val="48"/>
      <w:szCs w:val="48"/>
    </w:rPr>
  </w:style>
  <w:style w:type="character" w:customStyle="1" w:styleId="pullquote-right">
    <w:name w:val="pullquote-right"/>
    <w:basedOn w:val="DefaultParagraphFont"/>
    <w:rsid w:val="00A54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27"/>
  </w:style>
  <w:style w:type="paragraph" w:styleId="Heading1">
    <w:name w:val="heading 1"/>
    <w:basedOn w:val="Normal"/>
    <w:link w:val="Heading1Char"/>
    <w:uiPriority w:val="9"/>
    <w:qFormat/>
    <w:rsid w:val="00A54F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627"/>
    <w:pPr>
      <w:spacing w:after="0" w:line="240" w:lineRule="auto"/>
    </w:pPr>
  </w:style>
  <w:style w:type="paragraph" w:styleId="ListParagraph">
    <w:name w:val="List Paragraph"/>
    <w:basedOn w:val="Normal"/>
    <w:uiPriority w:val="34"/>
    <w:qFormat/>
    <w:rsid w:val="002D1DD1"/>
    <w:pPr>
      <w:ind w:left="720"/>
      <w:contextualSpacing/>
    </w:pPr>
  </w:style>
  <w:style w:type="paragraph" w:styleId="BalloonText">
    <w:name w:val="Balloon Text"/>
    <w:basedOn w:val="Normal"/>
    <w:link w:val="BalloonTextChar"/>
    <w:uiPriority w:val="99"/>
    <w:semiHidden/>
    <w:unhideWhenUsed/>
    <w:rsid w:val="004B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EC"/>
    <w:rPr>
      <w:rFonts w:ascii="Tahoma" w:hAnsi="Tahoma" w:cs="Tahoma"/>
      <w:sz w:val="16"/>
      <w:szCs w:val="16"/>
    </w:rPr>
  </w:style>
  <w:style w:type="paragraph" w:styleId="NormalWeb">
    <w:name w:val="Normal (Web)"/>
    <w:basedOn w:val="Normal"/>
    <w:uiPriority w:val="99"/>
    <w:semiHidden/>
    <w:unhideWhenUsed/>
    <w:rsid w:val="00A54F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F2B"/>
    <w:rPr>
      <w:b/>
      <w:bCs/>
    </w:rPr>
  </w:style>
  <w:style w:type="character" w:customStyle="1" w:styleId="Heading1Char">
    <w:name w:val="Heading 1 Char"/>
    <w:basedOn w:val="DefaultParagraphFont"/>
    <w:link w:val="Heading1"/>
    <w:uiPriority w:val="9"/>
    <w:rsid w:val="00A54F2B"/>
    <w:rPr>
      <w:rFonts w:ascii="Times New Roman" w:eastAsia="Times New Roman" w:hAnsi="Times New Roman" w:cs="Times New Roman"/>
      <w:b/>
      <w:bCs/>
      <w:kern w:val="36"/>
      <w:sz w:val="48"/>
      <w:szCs w:val="48"/>
    </w:rPr>
  </w:style>
  <w:style w:type="character" w:customStyle="1" w:styleId="pullquote-right">
    <w:name w:val="pullquote-right"/>
    <w:basedOn w:val="DefaultParagraphFont"/>
    <w:rsid w:val="00A5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15828">
      <w:bodyDiv w:val="1"/>
      <w:marLeft w:val="0"/>
      <w:marRight w:val="0"/>
      <w:marTop w:val="0"/>
      <w:marBottom w:val="0"/>
      <w:divBdr>
        <w:top w:val="none" w:sz="0" w:space="0" w:color="auto"/>
        <w:left w:val="none" w:sz="0" w:space="0" w:color="auto"/>
        <w:bottom w:val="none" w:sz="0" w:space="0" w:color="auto"/>
        <w:right w:val="none" w:sz="0" w:space="0" w:color="auto"/>
      </w:divBdr>
    </w:div>
    <w:div w:id="1764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dc:creator>
  <cp:lastModifiedBy>DELL</cp:lastModifiedBy>
  <cp:revision>13</cp:revision>
  <cp:lastPrinted>2023-12-20T21:28:00Z</cp:lastPrinted>
  <dcterms:created xsi:type="dcterms:W3CDTF">2023-03-08T09:22:00Z</dcterms:created>
  <dcterms:modified xsi:type="dcterms:W3CDTF">2023-12-20T21:28:00Z</dcterms:modified>
</cp:coreProperties>
</file>